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</w:t>
      </w:r>
      <w:r w:rsidR="00410E95" w:rsidRPr="0046671A">
        <w:rPr>
          <w:rFonts w:ascii="Calibri" w:hAnsi="Calibri" w:cs="Calibri"/>
          <w:color w:val="00B050"/>
          <w:sz w:val="24"/>
          <w:szCs w:val="24"/>
        </w:rPr>
        <w:t>IZVEDBO POGODBENIH OBVEZNOSTI</w:t>
      </w:r>
      <w:r w:rsidRPr="0046671A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2B303D">
        <w:rPr>
          <w:rFonts w:ascii="Calibri" w:hAnsi="Calibri" w:cs="Calibri"/>
          <w:sz w:val="22"/>
          <w:szCs w:val="22"/>
        </w:rPr>
        <w:t>1000</w:t>
      </w:r>
      <w:r w:rsidRPr="00874F79">
        <w:rPr>
          <w:rFonts w:ascii="Calibri" w:hAnsi="Calibri" w:cs="Calibri"/>
          <w:sz w:val="22"/>
          <w:szCs w:val="22"/>
        </w:rPr>
        <w:t xml:space="preserve">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</w:t>
      </w:r>
      <w:r w:rsidR="00376C1F">
        <w:rPr>
          <w:rFonts w:ascii="Calibri" w:hAnsi="Calibri" w:cs="Calibri"/>
          <w:sz w:val="22"/>
          <w:szCs w:val="22"/>
        </w:rPr>
        <w:t>cija za dobro izvedbo</w:t>
      </w:r>
      <w:r w:rsidR="0046671A">
        <w:rPr>
          <w:rFonts w:ascii="Calibri" w:hAnsi="Calibri" w:cs="Calibri"/>
          <w:sz w:val="22"/>
          <w:szCs w:val="22"/>
        </w:rPr>
        <w:t xml:space="preserve"> pogodbenih</w:t>
      </w:r>
      <w:r w:rsidRPr="00874F79">
        <w:rPr>
          <w:rFonts w:ascii="Calibri" w:hAnsi="Calibri" w:cs="Calibri"/>
          <w:sz w:val="22"/>
          <w:szCs w:val="22"/>
        </w:rPr>
        <w:t xml:space="preserve"> obveznost</w:t>
      </w:r>
      <w:r w:rsidR="00376C1F">
        <w:rPr>
          <w:rFonts w:ascii="Calibri" w:hAnsi="Calibri" w:cs="Calibri"/>
          <w:sz w:val="22"/>
          <w:szCs w:val="22"/>
        </w:rPr>
        <w:t>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in naslov naročnika zavarovanja, tj. v postopku javnega naročanja 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2B303D">
        <w:rPr>
          <w:rFonts w:ascii="Calibri" w:hAnsi="Calibri" w:cs="Calibri"/>
          <w:sz w:val="22"/>
          <w:szCs w:val="22"/>
        </w:rPr>
        <w:t>1000</w:t>
      </w:r>
      <w:r w:rsidRPr="00874F79">
        <w:rPr>
          <w:rFonts w:ascii="Calibri" w:hAnsi="Calibri" w:cs="Calibri"/>
          <w:sz w:val="22"/>
          <w:szCs w:val="22"/>
        </w:rPr>
        <w:t xml:space="preserve">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>obveznost naročnika zavarovanja</w:t>
      </w:r>
      <w:r w:rsidR="00781D52">
        <w:rPr>
          <w:rFonts w:asciiTheme="minorHAnsi" w:hAnsiTheme="minorHAnsi"/>
          <w:sz w:val="22"/>
          <w:szCs w:val="22"/>
        </w:rPr>
        <w:t xml:space="preserve"> </w:t>
      </w:r>
      <w:r w:rsidR="00781D52" w:rsidRPr="00622DF4">
        <w:rPr>
          <w:rFonts w:asciiTheme="minorHAnsi" w:hAnsiTheme="minorHAnsi"/>
          <w:sz w:val="22"/>
          <w:szCs w:val="22"/>
        </w:rPr>
        <w:t>iz Okvirnega sporazuma</w:t>
      </w:r>
      <w:r w:rsidR="004C7766" w:rsidRPr="00622DF4">
        <w:rPr>
          <w:rFonts w:asciiTheme="minorHAnsi" w:hAnsiTheme="minorHAnsi"/>
          <w:sz w:val="22"/>
          <w:szCs w:val="22"/>
        </w:rPr>
        <w:t xml:space="preserve">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 xml:space="preserve">vpiše se naziv </w:t>
      </w:r>
      <w:r w:rsidR="00781D52">
        <w:rPr>
          <w:rFonts w:asciiTheme="minorHAnsi" w:hAnsiTheme="minorHAnsi"/>
          <w:sz w:val="22"/>
          <w:szCs w:val="22"/>
        </w:rPr>
        <w:t>okvirnega sporazuma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</w:t>
      </w:r>
      <w:r w:rsidR="00781D52">
        <w:rPr>
          <w:rFonts w:asciiTheme="minorHAnsi" w:hAnsiTheme="minorHAnsi"/>
          <w:sz w:val="22"/>
          <w:szCs w:val="22"/>
        </w:rPr>
        <w:t xml:space="preserve"> okvirnega sporazuma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 xml:space="preserve">vpiše se datum sklenitve </w:t>
      </w:r>
      <w:r w:rsidR="00781D52">
        <w:rPr>
          <w:rFonts w:asciiTheme="minorHAnsi" w:hAnsiTheme="minorHAnsi"/>
          <w:sz w:val="22"/>
          <w:szCs w:val="22"/>
        </w:rPr>
        <w:t>okvirnega sporazuma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C41B0F" w:rsidRPr="008851AD" w:rsidRDefault="00EB13CD" w:rsidP="00C41B0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="00C41B0F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41B0F">
        <w:rPr>
          <w:rFonts w:ascii="Calibri" w:hAnsi="Calibri" w:cs="Calibri"/>
          <w:sz w:val="22"/>
          <w:szCs w:val="22"/>
        </w:rPr>
        <w:instrText xml:space="preserve"> FORMTEXT </w:instrText>
      </w:r>
      <w:r w:rsidR="00C41B0F">
        <w:rPr>
          <w:rFonts w:ascii="Calibri" w:hAnsi="Calibri" w:cs="Calibri"/>
          <w:sz w:val="22"/>
          <w:szCs w:val="22"/>
        </w:rPr>
      </w:r>
      <w:r w:rsidR="00C41B0F">
        <w:rPr>
          <w:rFonts w:ascii="Calibri" w:hAnsi="Calibri" w:cs="Calibri"/>
          <w:sz w:val="22"/>
          <w:szCs w:val="22"/>
        </w:rPr>
        <w:fldChar w:fldCharType="separate"/>
      </w:r>
      <w:r w:rsidR="00C41B0F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41B0F">
        <w:rPr>
          <w:rFonts w:ascii="Calibri" w:hAnsi="Calibri" w:cs="Calibri"/>
          <w:sz w:val="22"/>
          <w:szCs w:val="22"/>
        </w:rPr>
        <w:fldChar w:fldCharType="end"/>
      </w:r>
      <w:r w:rsidR="00C41B0F">
        <w:rPr>
          <w:rFonts w:ascii="Calibri" w:hAnsi="Calibri" w:cs="Calibri"/>
          <w:sz w:val="22"/>
          <w:szCs w:val="22"/>
        </w:rPr>
        <w:t xml:space="preserve"> ali </w:t>
      </w:r>
      <w:r w:rsidR="00C41B0F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41B0F">
        <w:rPr>
          <w:rFonts w:ascii="Calibri" w:hAnsi="Calibri" w:cs="Calibri"/>
          <w:sz w:val="22"/>
          <w:szCs w:val="22"/>
        </w:rPr>
        <w:instrText xml:space="preserve"> FORMTEXT </w:instrText>
      </w:r>
      <w:r w:rsidR="00C41B0F">
        <w:rPr>
          <w:rFonts w:ascii="Calibri" w:hAnsi="Calibri" w:cs="Calibri"/>
          <w:sz w:val="22"/>
          <w:szCs w:val="22"/>
        </w:rPr>
      </w:r>
      <w:r w:rsidR="00C41B0F">
        <w:rPr>
          <w:rFonts w:ascii="Calibri" w:hAnsi="Calibri" w:cs="Calibri"/>
          <w:sz w:val="22"/>
          <w:szCs w:val="22"/>
        </w:rPr>
        <w:fldChar w:fldCharType="separate"/>
      </w:r>
      <w:r w:rsidR="00C41B0F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41B0F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 xml:space="preserve"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="00EB13CD" w:rsidRPr="00874F79">
        <w:rPr>
          <w:rFonts w:ascii="Calibri" w:hAnsi="Calibri" w:cs="Calibr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</w:t>
      </w:r>
      <w:r w:rsidR="00113B8E">
        <w:rPr>
          <w:rFonts w:ascii="Calibri" w:hAnsi="Calibri" w:cs="Calibri"/>
          <w:sz w:val="22"/>
          <w:szCs w:val="22"/>
        </w:rPr>
        <w:t>e/</w:t>
      </w:r>
      <w:r w:rsidR="00EB13CD" w:rsidRPr="00874F79">
        <w:rPr>
          <w:rFonts w:ascii="Calibri" w:hAnsi="Calibri" w:cs="Calibri"/>
          <w:sz w:val="22"/>
          <w:szCs w:val="22"/>
        </w:rPr>
        <w:t>ih obveznosti iz osnovnega posla.</w:t>
      </w:r>
    </w:p>
    <w:p w:rsidR="002B303D" w:rsidRPr="00874F79" w:rsidRDefault="002B303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1E6FDF" w:rsidRDefault="004C7766" w:rsidP="004C7766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Zavarovanje se lahko unovči</w:t>
      </w:r>
      <w:r w:rsidR="001E6FDF" w:rsidRPr="001E6FDF">
        <w:rPr>
          <w:rFonts w:asciiTheme="minorHAnsi" w:hAnsiTheme="minorHAnsi"/>
          <w:sz w:val="22"/>
          <w:szCs w:val="22"/>
        </w:rPr>
        <w:t xml:space="preserve">, če </w:t>
      </w:r>
      <w:r w:rsidR="00113B8E">
        <w:rPr>
          <w:rFonts w:asciiTheme="minorHAnsi" w:hAnsiTheme="minorHAnsi"/>
          <w:sz w:val="22"/>
          <w:szCs w:val="22"/>
        </w:rPr>
        <w:t>naročnik zavarovanja</w:t>
      </w:r>
      <w:r w:rsidR="001E6FDF" w:rsidRPr="001E6FDF">
        <w:rPr>
          <w:rFonts w:asciiTheme="minorHAnsi" w:hAnsiTheme="minorHAnsi"/>
          <w:sz w:val="22"/>
          <w:szCs w:val="22"/>
        </w:rPr>
        <w:t xml:space="preserve"> ne izpolni svoje/ih obveznosti iz </w:t>
      </w:r>
      <w:r w:rsidR="00113B8E">
        <w:rPr>
          <w:rFonts w:asciiTheme="minorHAnsi" w:hAnsiTheme="minorHAnsi"/>
          <w:sz w:val="22"/>
          <w:szCs w:val="22"/>
        </w:rPr>
        <w:t>osnovnega posla</w:t>
      </w:r>
      <w:r w:rsidR="001E6FDF" w:rsidRPr="001E6FDF">
        <w:rPr>
          <w:rFonts w:asciiTheme="minorHAnsi" w:hAnsiTheme="minorHAnsi"/>
          <w:sz w:val="22"/>
          <w:szCs w:val="22"/>
        </w:rPr>
        <w:t xml:space="preserve"> oziroma je/jih ne izpolni skladno z </w:t>
      </w:r>
      <w:r w:rsidR="00113B8E">
        <w:rPr>
          <w:rFonts w:asciiTheme="minorHAnsi" w:hAnsiTheme="minorHAnsi"/>
          <w:sz w:val="22"/>
          <w:szCs w:val="22"/>
        </w:rPr>
        <w:t>njim (zgoraj navedeni okvirni sporazum)</w:t>
      </w:r>
      <w:r w:rsidR="001E6FDF" w:rsidRPr="001E6FDF">
        <w:rPr>
          <w:rFonts w:asciiTheme="minorHAnsi" w:hAnsiTheme="minorHAnsi"/>
          <w:sz w:val="22"/>
          <w:szCs w:val="22"/>
        </w:rPr>
        <w:t>.</w:t>
      </w:r>
    </w:p>
    <w:p w:rsidR="000630F5" w:rsidRPr="00C41B0F" w:rsidRDefault="000630F5" w:rsidP="000630F5">
      <w:pPr>
        <w:widowControl w:val="0"/>
        <w:suppressAutoHyphens/>
        <w:ind w:left="720"/>
        <w:jc w:val="both"/>
        <w:rPr>
          <w:rFonts w:asciiTheme="minorHAnsi" w:hAnsiTheme="minorHAnsi" w:cstheme="minorHAnsi"/>
          <w:color w:val="000000" w:themeColor="text1"/>
          <w:kern w:val="1"/>
          <w:sz w:val="22"/>
          <w:szCs w:val="22"/>
          <w:lang w:eastAsia="ar-SA"/>
        </w:rPr>
      </w:pPr>
    </w:p>
    <w:p w:rsid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41B0F">
        <w:rPr>
          <w:rFonts w:ascii="Calibri" w:hAnsi="Calibri" w:cs="Calibri"/>
          <w:color w:val="000000" w:themeColor="text1"/>
          <w:sz w:val="22"/>
          <w:szCs w:val="22"/>
        </w:rPr>
        <w:t>Kate</w:t>
      </w:r>
      <w:r w:rsidR="00AF0245" w:rsidRPr="00C41B0F">
        <w:rPr>
          <w:rFonts w:ascii="Calibri" w:hAnsi="Calibri" w:cs="Calibri"/>
          <w:color w:val="000000" w:themeColor="text1"/>
          <w:sz w:val="22"/>
          <w:szCs w:val="22"/>
        </w:rPr>
        <w:t>rokoli zahtevo za plačilo po tem zavarovanju</w:t>
      </w:r>
      <w:r w:rsidRPr="00C41B0F">
        <w:rPr>
          <w:rFonts w:ascii="Calibri" w:hAnsi="Calibri" w:cs="Calibri"/>
          <w:color w:val="000000" w:themeColor="text1"/>
          <w:sz w:val="22"/>
          <w:szCs w:val="22"/>
        </w:rPr>
        <w:t xml:space="preserve"> moramo prejeti na datum veljavnosti </w:t>
      </w:r>
      <w:r w:rsidR="00AF0245" w:rsidRPr="00C41B0F">
        <w:rPr>
          <w:rFonts w:ascii="Calibri" w:hAnsi="Calibri" w:cs="Calibri"/>
          <w:color w:val="000000" w:themeColor="text1"/>
          <w:sz w:val="22"/>
          <w:szCs w:val="22"/>
        </w:rPr>
        <w:t>zavarovanja</w:t>
      </w:r>
      <w:r w:rsidRPr="00C41B0F">
        <w:rPr>
          <w:rFonts w:ascii="Calibri" w:hAnsi="Calibri" w:cs="Calibri"/>
          <w:color w:val="000000" w:themeColor="text1"/>
          <w:sz w:val="22"/>
          <w:szCs w:val="22"/>
        </w:rPr>
        <w:t xml:space="preserve"> ali pred njim v zgoraj navedenem kraju predložitve.</w:t>
      </w:r>
    </w:p>
    <w:p w:rsidR="004C0DDA" w:rsidRPr="004C0DDA" w:rsidRDefault="004C0DDA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EB13CD" w:rsidRPr="004C0DDA" w:rsidRDefault="004C0DDA" w:rsidP="004C0DDA">
      <w:pPr>
        <w:spacing w:after="200" w:line="276" w:lineRule="auto"/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  <w:r w:rsidRPr="004C0DDA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en-US"/>
        </w:rPr>
        <w:t>Zavarovanje se zni</w:t>
      </w:r>
      <w:r w:rsidRPr="004C0DDA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en-US"/>
        </w:rPr>
        <w:t>žuje za vsa</w:t>
      </w:r>
      <w:r w:rsidRPr="004C0DDA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en-US"/>
        </w:rPr>
        <w:t>k po tej zavarovanju unovčen znesek.</w:t>
      </w:r>
    </w:p>
    <w:p w:rsidR="00C41B0F" w:rsidRPr="00C41B0F" w:rsidRDefault="00C41B0F" w:rsidP="00C41B0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41B0F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:rsidR="00C41B0F" w:rsidRPr="00C41B0F" w:rsidRDefault="00C41B0F" w:rsidP="00C41B0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C41B0F" w:rsidRPr="00C41B0F" w:rsidRDefault="00C41B0F" w:rsidP="00C41B0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41B0F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</w:t>
      </w:r>
      <w:bookmarkStart w:id="4" w:name="_GoBack"/>
      <w:bookmarkEnd w:id="4"/>
      <w:r w:rsidRPr="00C41B0F">
        <w:rPr>
          <w:rFonts w:ascii="Calibri" w:hAnsi="Calibri" w:cs="Calibri"/>
          <w:color w:val="000000" w:themeColor="text1"/>
          <w:sz w:val="22"/>
          <w:szCs w:val="22"/>
        </w:rPr>
        <w:t>a poziv (EPGP) revizija iz leta 2010, izdana pri MTZ pod številko 758, za vprašanja, ki jih EPGP ne urejajo, pa slovensko pravo.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FDF" w:rsidRDefault="001E6FDF" w:rsidP="002F2430">
      <w:r>
        <w:separator/>
      </w:r>
    </w:p>
  </w:endnote>
  <w:endnote w:type="continuationSeparator" w:id="0">
    <w:p w:rsidR="001E6FDF" w:rsidRDefault="001E6FD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:rsidR="001E6FDF" w:rsidRPr="002F2430" w:rsidRDefault="001E6FD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C0DDA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C0DDA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1E6FDF" w:rsidRPr="002F2430" w:rsidRDefault="001E6FD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FDF" w:rsidRDefault="001E6FDF" w:rsidP="002F2430">
      <w:r>
        <w:separator/>
      </w:r>
    </w:p>
  </w:footnote>
  <w:footnote w:type="continuationSeparator" w:id="0">
    <w:p w:rsidR="001E6FDF" w:rsidRDefault="001E6FD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DF" w:rsidRPr="00874F79" w:rsidRDefault="001E6FDF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74F79">
      <w:rPr>
        <w:rFonts w:ascii="Calibri" w:hAnsi="Calibri" w:cs="Calibri"/>
        <w:i/>
        <w:sz w:val="16"/>
        <w:szCs w:val="16"/>
      </w:rPr>
      <w:t>Obrazec V-6a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     </w:t>
    </w:r>
    <w:r>
      <w:rPr>
        <w:rFonts w:ascii="Calibri" w:hAnsi="Calibri" w:cs="Calibri"/>
        <w:i/>
        <w:sz w:val="16"/>
        <w:szCs w:val="16"/>
      </w:rPr>
      <w:t xml:space="preserve">                 </w:t>
    </w:r>
    <w:r w:rsidRPr="00874F79">
      <w:rPr>
        <w:rFonts w:ascii="Calibri" w:hAnsi="Calibri" w:cs="Calibri"/>
        <w:i/>
        <w:sz w:val="16"/>
        <w:szCs w:val="16"/>
      </w:rPr>
      <w:t xml:space="preserve">   OBRAZEC zavarovanja za dobro </w:t>
    </w:r>
    <w:r w:rsidRPr="0046671A">
      <w:rPr>
        <w:rFonts w:ascii="Calibri" w:hAnsi="Calibri" w:cs="Calibri"/>
        <w:i/>
        <w:sz w:val="16"/>
        <w:szCs w:val="16"/>
      </w:rPr>
      <w:t>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0630F5"/>
    <w:rsid w:val="00113B8E"/>
    <w:rsid w:val="00147CF6"/>
    <w:rsid w:val="00167616"/>
    <w:rsid w:val="001E6FDF"/>
    <w:rsid w:val="00251644"/>
    <w:rsid w:val="00281043"/>
    <w:rsid w:val="002B19E2"/>
    <w:rsid w:val="002B303D"/>
    <w:rsid w:val="002D5AC0"/>
    <w:rsid w:val="002F2430"/>
    <w:rsid w:val="00326AE6"/>
    <w:rsid w:val="00376C1F"/>
    <w:rsid w:val="00382178"/>
    <w:rsid w:val="003F4848"/>
    <w:rsid w:val="00410E95"/>
    <w:rsid w:val="0046671A"/>
    <w:rsid w:val="00471AC2"/>
    <w:rsid w:val="004931C7"/>
    <w:rsid w:val="004A2649"/>
    <w:rsid w:val="004C0DDA"/>
    <w:rsid w:val="004C7766"/>
    <w:rsid w:val="00622DF4"/>
    <w:rsid w:val="00727495"/>
    <w:rsid w:val="00781D52"/>
    <w:rsid w:val="007C256A"/>
    <w:rsid w:val="00874F79"/>
    <w:rsid w:val="0089423C"/>
    <w:rsid w:val="008C2E32"/>
    <w:rsid w:val="008F6F71"/>
    <w:rsid w:val="009712A1"/>
    <w:rsid w:val="009A2CF0"/>
    <w:rsid w:val="009A515B"/>
    <w:rsid w:val="009D245D"/>
    <w:rsid w:val="009E3F98"/>
    <w:rsid w:val="00A35B9B"/>
    <w:rsid w:val="00AC7DEE"/>
    <w:rsid w:val="00AE41E1"/>
    <w:rsid w:val="00AE74E9"/>
    <w:rsid w:val="00AF0245"/>
    <w:rsid w:val="00B57D43"/>
    <w:rsid w:val="00B86D62"/>
    <w:rsid w:val="00C41B0F"/>
    <w:rsid w:val="00C63EDF"/>
    <w:rsid w:val="00D0247A"/>
    <w:rsid w:val="00D13E7C"/>
    <w:rsid w:val="00D54F23"/>
    <w:rsid w:val="00D92583"/>
    <w:rsid w:val="00D962B3"/>
    <w:rsid w:val="00E21368"/>
    <w:rsid w:val="00EB13CD"/>
    <w:rsid w:val="00F077F9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66DDFD1B.dotm</Template>
  <TotalTime>173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46</cp:revision>
  <cp:lastPrinted>2018-05-16T08:55:00Z</cp:lastPrinted>
  <dcterms:created xsi:type="dcterms:W3CDTF">2015-03-23T08:28:00Z</dcterms:created>
  <dcterms:modified xsi:type="dcterms:W3CDTF">2019-04-09T12:41:00Z</dcterms:modified>
</cp:coreProperties>
</file>